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文件编号：WI-PR-002</w:t>
      </w:r>
    </w:p>
    <w:p>
      <w:r>
        <w:rPr>
          <w:b/>
          <w:sz w:val="18"/>
        </w:rPr>
        <w:t>版    本：A/0</w:t>
      </w:r>
    </w:p>
    <w:p>
      <w:r>
        <w:rPr>
          <w:b/>
          <w:sz w:val="18"/>
        </w:rPr>
        <w:t>生效日期：2026-03-25</w:t>
      </w:r>
    </w:p>
    <w:p>
      <w:r>
        <w:rPr>
          <w:b/>
          <w:sz w:val="18"/>
        </w:rPr>
        <w:t>页    码：第 1 页</w:t>
      </w:r>
    </w:p>
    <w:p/>
    <w:p>
      <w:pPr>
        <w:pStyle w:val="Title"/>
        <w:jc w:val="center"/>
      </w:pPr>
      <w:r>
        <w:t>装配工序作业指导书</w:t>
      </w:r>
    </w:p>
    <w:p/>
    <w:p>
      <w:pPr>
        <w:pStyle w:val="Heading1"/>
      </w:pPr>
      <w:r>
        <w:t>1. 目的</w:t>
      </w:r>
    </w:p>
    <w:p>
      <w:r>
        <w:t>规范装配操作，确保产品质量。</w:t>
      </w:r>
    </w:p>
    <w:p/>
    <w:p>
      <w:pPr>
        <w:pStyle w:val="Heading1"/>
      </w:pPr>
      <w:r>
        <w:t>2. 范围</w:t>
      </w:r>
    </w:p>
    <w:p>
      <w:r>
        <w:t>适用于产品装配作业。</w:t>
      </w:r>
    </w:p>
    <w:p/>
    <w:p>
      <w:pPr>
        <w:pStyle w:val="Heading1"/>
      </w:pPr>
      <w:r>
        <w:t>3. 作业前准备</w:t>
      </w:r>
    </w:p>
    <w:p>
      <w:pPr>
        <w:pStyle w:val="ListBullet"/>
      </w:pPr>
      <w:r>
        <w:t>准备零部件并核对</w:t>
      </w:r>
    </w:p>
    <w:p>
      <w:pPr>
        <w:pStyle w:val="ListBullet"/>
      </w:pPr>
      <w:r>
        <w:t>准备工具（扳手、螺丝刀等）</w:t>
      </w:r>
    </w:p>
    <w:p>
      <w:pPr>
        <w:pStyle w:val="ListBullet"/>
      </w:pPr>
      <w:r>
        <w:t>检查作业指导书</w:t>
      </w:r>
    </w:p>
    <w:p/>
    <w:p>
      <w:pPr>
        <w:pStyle w:val="Heading1"/>
      </w:pPr>
      <w:r>
        <w:t>4. 操作步骤</w:t>
      </w:r>
    </w:p>
    <w:p>
      <w:pPr>
        <w:pStyle w:val="ListBullet"/>
      </w:pPr>
      <w:r>
        <w:t>按装配图顺序装配</w:t>
      </w:r>
    </w:p>
    <w:p>
      <w:pPr>
        <w:pStyle w:val="ListBullet"/>
      </w:pPr>
      <w:r>
        <w:t>使用规定扭矩紧固</w:t>
      </w:r>
    </w:p>
    <w:p>
      <w:pPr>
        <w:pStyle w:val="ListBullet"/>
      </w:pPr>
      <w:r>
        <w:t>检查装配质量</w:t>
      </w:r>
    </w:p>
    <w:p>
      <w:pPr>
        <w:pStyle w:val="ListBullet"/>
      </w:pPr>
      <w:r>
        <w:t>填写装配记录</w:t>
      </w:r>
    </w:p>
    <w:p/>
    <w:p>
      <w:pPr>
        <w:pStyle w:val="Heading1"/>
      </w:pPr>
      <w:r>
        <w:t>5. 质量要求</w:t>
      </w:r>
    </w:p>
    <w:p>
      <w:pPr>
        <w:pStyle w:val="ListBullet"/>
      </w:pPr>
      <w:r>
        <w:t>零部件无损伤</w:t>
      </w:r>
    </w:p>
    <w:p>
      <w:pPr>
        <w:pStyle w:val="ListBullet"/>
      </w:pPr>
      <w:r>
        <w:t>紧固到位无松动</w:t>
      </w:r>
    </w:p>
    <w:p>
      <w:pPr>
        <w:pStyle w:val="ListBullet"/>
      </w:pPr>
      <w:r>
        <w:t>动作灵活无卡滞</w:t>
      </w:r>
    </w:p>
    <w:p>
      <w:pPr>
        <w:pStyle w:val="ListBullet"/>
      </w:pPr>
      <w:r>
        <w:t>外观无划伤</w:t>
      </w:r>
    </w:p>
    <w:p/>
    <w:p>
      <w:pPr>
        <w:pStyle w:val="Heading1"/>
      </w:pPr>
      <w:r>
        <w:t>6. 注意事项</w:t>
      </w:r>
    </w:p>
    <w:p>
      <w:pPr>
        <w:pStyle w:val="ListBullet"/>
      </w:pPr>
      <w:r>
        <w:t>轻拿轻放</w:t>
      </w:r>
    </w:p>
    <w:p>
      <w:pPr>
        <w:pStyle w:val="ListBullet"/>
      </w:pPr>
      <w:r>
        <w:t>按扭矩要求紧固</w:t>
      </w:r>
    </w:p>
    <w:p>
      <w:pPr>
        <w:pStyle w:val="ListBullet"/>
      </w:pPr>
      <w:r>
        <w:t>发现异常及时报告</w:t>
      </w:r>
    </w:p>
    <w:p/>
    <w:p>
      <w:pPr>
        <w:pStyle w:val="Heading1"/>
      </w:pPr>
      <w:r>
        <w:t>7. 记录</w:t>
      </w:r>
    </w:p>
    <w:p>
      <w:r>
        <w:t>填写《装配记录》（FM-099）。</w:t>
      </w:r>
    </w:p>
    <w:p/>
    <w:p>
      <w:r>
        <w:t>编制：_______________    日期：_______________</w:t>
        <w:br/>
        <w:br/>
      </w:r>
      <w:r>
        <w:t>审核：_______________    日期：_______________</w:t>
        <w:br/>
        <w:br/>
      </w:r>
      <w:r>
        <w:t>批准：_______________    日期：_______________</w:t>
      </w:r>
    </w:p>
    <w:p/>
    <w:p>
      <w:pPr>
        <w:jc w:val="center"/>
      </w:pPr>
      <w:r>
        <w:rPr>
          <w:i/>
          <w:sz w:val="18"/>
        </w:rPr>
        <w:t>本文件为受控文件，未经许可不得复制或外传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